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Vanderbilt NYC APT, Inc </w:t>
      </w:r>
    </w:p>
    <w:p w:rsidR="00000000" w:rsidDel="00000000" w:rsidP="00000000" w:rsidRDefault="00000000" w:rsidRPr="00000000" w14:paraId="00000002">
      <w:pPr>
        <w:pStyle w:val="Heading1"/>
        <w:rPr>
          <w:sz w:val="48"/>
          <w:szCs w:val="48"/>
        </w:rPr>
      </w:pPr>
      <w:r w:rsidDel="00000000" w:rsidR="00000000" w:rsidRPr="00000000">
        <w:rPr>
          <w:sz w:val="48"/>
          <w:szCs w:val="48"/>
          <w:rtl w:val="0"/>
        </w:rPr>
        <w:t xml:space="preserve">Accessibility Conformance Report</w:t>
      </w:r>
    </w:p>
    <w:p w:rsidR="00000000" w:rsidDel="00000000" w:rsidP="00000000" w:rsidRDefault="00000000" w:rsidRPr="00000000" w14:paraId="00000003">
      <w:pPr>
        <w:pStyle w:val="Heading1"/>
        <w:spacing w:after="280" w:before="280" w:lineRule="auto"/>
        <w:rPr>
          <w:sz w:val="48"/>
          <w:szCs w:val="48"/>
        </w:rPr>
      </w:pPr>
      <w:bookmarkStart w:colFirst="0" w:colLast="0" w:name="_73mwayrfe7hu" w:id="0"/>
      <w:bookmarkEnd w:id="0"/>
      <w:r w:rsidDel="00000000" w:rsidR="00000000" w:rsidRPr="00000000">
        <w:rPr>
          <w:sz w:val="48"/>
          <w:szCs w:val="48"/>
          <w:rtl w:val="0"/>
        </w:rPr>
        <w:t xml:space="preserve">WCAG Edition</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5">
      <w:pPr>
        <w:pStyle w:val="Heading2"/>
        <w:spacing w:after="280" w:before="280" w:lineRule="auto"/>
        <w:rPr/>
      </w:pPr>
      <w:bookmarkStart w:colFirst="0" w:colLast="0" w:name="_tgmlt21mkchz" w:id="1"/>
      <w:bookmarkEnd w:id="1"/>
      <w:r w:rsidDel="00000000" w:rsidR="00000000" w:rsidRPr="00000000">
        <w:rPr>
          <w:rtl w:val="0"/>
        </w:rPr>
        <w:t xml:space="preserve">Name of Product: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Vanderbilt NYC APT, Inc website (</w:t>
      </w:r>
      <w:hyperlink r:id="rId6">
        <w:r w:rsidDel="00000000" w:rsidR="00000000" w:rsidRPr="00000000">
          <w:rPr>
            <w:rFonts w:ascii="Arial" w:cs="Arial" w:eastAsia="Arial" w:hAnsi="Arial"/>
            <w:color w:val="0000ff"/>
            <w:u w:val="single"/>
            <w:rtl w:val="0"/>
          </w:rPr>
          <w:t xml:space="preserve">https://vanderbiltatnycapt.com/</w:t>
        </w:r>
      </w:hyperlink>
      <w:r w:rsidDel="00000000" w:rsidR="00000000" w:rsidRPr="00000000">
        <w:rPr>
          <w:rFonts w:ascii="Arial" w:cs="Arial" w:eastAsia="Arial" w:hAnsi="Arial"/>
          <w:rtl w:val="0"/>
        </w:rPr>
        <w:t xml:space="preserve">)</w:t>
      </w:r>
    </w:p>
    <w:p w:rsidR="00000000" w:rsidDel="00000000" w:rsidP="00000000" w:rsidRDefault="00000000" w:rsidRPr="00000000" w14:paraId="00000007">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May 27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2026</w:t>
      </w:r>
    </w:p>
    <w:p w:rsidR="00000000" w:rsidDel="00000000" w:rsidP="00000000" w:rsidRDefault="00000000" w:rsidRPr="00000000" w14:paraId="00000009">
      <w:pPr>
        <w:pStyle w:val="Heading2"/>
        <w:spacing w:after="280" w:before="280" w:lineRule="auto"/>
        <w:rPr>
          <w:b w:val="0"/>
          <w:bCs w:val="0"/>
          <w:sz w:val="24"/>
          <w:szCs w:val="24"/>
        </w:rPr>
      </w:pPr>
      <w:bookmarkStart w:colFirst="0" w:colLast="0" w:name="_i1e00gd2g26a"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A">
      <w:pPr>
        <w:pStyle w:val="Heading2"/>
        <w:spacing w:after="280" w:before="280" w:lineRule="auto"/>
        <w:rPr>
          <w:b w:val="0"/>
          <w:bCs w:val="0"/>
          <w:sz w:val="24"/>
          <w:szCs w:val="24"/>
        </w:rPr>
      </w:pPr>
      <w:r w:rsidDel="00000000" w:rsidR="00000000" w:rsidRPr="00000000">
        <w:rPr>
          <w:b w:val="0"/>
          <w:bCs w:val="0"/>
          <w:sz w:val="24"/>
          <w:szCs w:val="24"/>
          <w:rtl w:val="0"/>
        </w:rPr>
        <w:t xml:space="preserve">Vanderbilt NYC APT, Inc. is a property management and real estate services website that provides information about residential and board management solutions in New York City.</w:t>
      </w:r>
    </w:p>
    <w:p w:rsidR="00000000" w:rsidDel="00000000" w:rsidP="00000000" w:rsidRDefault="00000000" w:rsidRPr="00000000" w14:paraId="0000000B">
      <w:pPr>
        <w:pStyle w:val="Heading2"/>
        <w:spacing w:after="280" w:before="280" w:lineRule="auto"/>
        <w:rPr>
          <w:b w:val="0"/>
          <w:bCs w:val="0"/>
          <w:sz w:val="24"/>
          <w:szCs w:val="24"/>
        </w:rPr>
      </w:pPr>
      <w:bookmarkStart w:colFirst="0" w:colLast="0" w:name="_c1rdzxe8x3p0" w:id="3"/>
      <w:bookmarkEnd w:id="3"/>
      <w:r w:rsidDel="00000000" w:rsidR="00000000" w:rsidRPr="00000000">
        <w:rPr>
          <w:rtl w:val="0"/>
        </w:rPr>
        <w:t xml:space="preserve">Contact information:</w:t>
      </w:r>
      <w:r w:rsidDel="00000000" w:rsidR="00000000" w:rsidRPr="00000000">
        <w:rPr>
          <w:rtl w:val="0"/>
        </w:rPr>
      </w:r>
    </w:p>
    <w:p w:rsidR="00000000" w:rsidDel="00000000" w:rsidP="00000000" w:rsidRDefault="00000000" w:rsidRPr="00000000" w14:paraId="0000000C">
      <w:pPr>
        <w:pStyle w:val="Heading2"/>
        <w:spacing w:after="280" w:before="280" w:lineRule="auto"/>
        <w:rPr>
          <w:b w:val="0"/>
          <w:bCs w:val="0"/>
          <w:sz w:val="24"/>
          <w:szCs w:val="24"/>
        </w:rPr>
      </w:pPr>
      <w:bookmarkStart w:colFirst="0" w:colLast="0" w:name="_6bitft8yzm29" w:id="4"/>
      <w:bookmarkEnd w:id="4"/>
      <w:r w:rsidDel="00000000" w:rsidR="00000000" w:rsidRPr="00000000">
        <w:rPr>
          <w:sz w:val="24"/>
          <w:szCs w:val="24"/>
          <w:rtl w:val="0"/>
        </w:rPr>
        <w:t xml:space="preserve">Telephone:</w:t>
      </w:r>
      <w:r w:rsidDel="00000000" w:rsidR="00000000" w:rsidRPr="00000000">
        <w:rPr>
          <w:b w:val="0"/>
          <w:bCs w:val="0"/>
          <w:sz w:val="24"/>
          <w:szCs w:val="24"/>
          <w:rtl w:val="0"/>
        </w:rPr>
        <w:t xml:space="preserve"> (212) 787-1214</w:t>
      </w:r>
    </w:p>
    <w:p w:rsidR="00000000" w:rsidDel="00000000" w:rsidP="00000000" w:rsidRDefault="00000000" w:rsidRPr="00000000" w14:paraId="0000000D">
      <w:pPr>
        <w:pStyle w:val="Heading2"/>
        <w:spacing w:after="280" w:before="280" w:lineRule="auto"/>
        <w:rPr>
          <w:b w:val="0"/>
          <w:bCs w:val="0"/>
        </w:rPr>
      </w:pPr>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E">
      <w:pPr>
        <w:spacing w:line="360" w:lineRule="auto"/>
        <w:rPr>
          <w:rFonts w:ascii="Arial" w:cs="Arial" w:eastAsia="Arial" w:hAnsi="Arial"/>
          <w:color w:val="222222"/>
          <w:highlight w:val="white"/>
        </w:rPr>
      </w:pPr>
      <w:bookmarkStart w:colFirst="0" w:colLast="0" w:name="_yqc5av3zla1i"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F">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AXE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automated tool</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8">
      <w:pPr>
        <w:pStyle w:val="Heading2"/>
        <w:rPr/>
      </w:pP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t xml:space="preserve">Notes:</w:t>
      </w:r>
    </w:p>
    <w:p w:rsidR="00000000" w:rsidDel="00000000" w:rsidP="00000000" w:rsidRDefault="00000000" w:rsidRPr="00000000" w14:paraId="0000001A">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B">
      <w:pPr>
        <w:rPr/>
      </w:pPr>
      <w:r w:rsidDel="00000000" w:rsidR="00000000" w:rsidRPr="00000000">
        <w:rPr>
          <w:rtl w:val="0"/>
        </w:rPr>
      </w:r>
    </w:p>
    <w:tbl>
      <w:tblPr>
        <w:tblStyle w:val="Table1"/>
        <w:tblW w:w="5453.0" w:type="dxa"/>
        <w:jc w:val="left"/>
        <w:tblLayout w:type="fixed"/>
        <w:tblLook w:val="0400"/>
      </w:tblPr>
      <w:tblGrid>
        <w:gridCol w:w="5453"/>
        <w:tblGridChange w:id="0">
          <w:tblGrid>
            <w:gridCol w:w="5453"/>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5.0" w:type="dxa"/>
              <w:bottom w:w="0.0" w:type="dxa"/>
              <w:right w:w="45.0" w:type="dxa"/>
            </w:tcMar>
          </w:tcPr>
          <w:p w:rsidR="00000000" w:rsidDel="00000000" w:rsidP="00000000" w:rsidRDefault="00000000" w:rsidRPr="00000000" w14:paraId="0000001C">
            <w:pPr>
              <w:spacing w:line="276" w:lineRule="auto"/>
              <w:rPr>
                <w:rFonts w:ascii="Arial" w:cs="Arial" w:eastAsia="Arial" w:hAnsi="Arial"/>
                <w:u w:val="single"/>
              </w:rPr>
            </w:pPr>
            <w:hyperlink r:id="rId7">
              <w:r w:rsidDel="00000000" w:rsidR="00000000" w:rsidRPr="00000000">
                <w:rPr>
                  <w:rFonts w:ascii="Arial" w:cs="Arial" w:eastAsia="Arial" w:hAnsi="Arial"/>
                  <w:color w:val="0000ff"/>
                  <w:u w:val="single"/>
                  <w:rtl w:val="0"/>
                </w:rPr>
                <w:t xml:space="preserve">https://vanderbiltatnycapt.com/</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5.0" w:type="dxa"/>
              <w:bottom w:w="0.0" w:type="dxa"/>
              <w:right w:w="45.0" w:type="dxa"/>
            </w:tcMar>
          </w:tcPr>
          <w:p w:rsidR="00000000" w:rsidDel="00000000" w:rsidP="00000000" w:rsidRDefault="00000000" w:rsidRPr="00000000" w14:paraId="0000001D">
            <w:pPr>
              <w:spacing w:line="276" w:lineRule="auto"/>
              <w:rPr>
                <w:rFonts w:ascii="Arial" w:cs="Arial" w:eastAsia="Arial" w:hAnsi="Arial"/>
                <w:u w:val="single"/>
              </w:rPr>
            </w:pPr>
            <w:hyperlink r:id="rId8">
              <w:r w:rsidDel="00000000" w:rsidR="00000000" w:rsidRPr="00000000">
                <w:rPr>
                  <w:rFonts w:ascii="Arial" w:cs="Arial" w:eastAsia="Arial" w:hAnsi="Arial"/>
                  <w:color w:val="0000ff"/>
                  <w:u w:val="single"/>
                  <w:rtl w:val="0"/>
                </w:rPr>
                <w:t xml:space="preserve">https://vanderbiltatnycapt.com/resident-features/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5.0" w:type="dxa"/>
              <w:bottom w:w="0.0" w:type="dxa"/>
              <w:right w:w="45.0" w:type="dxa"/>
            </w:tcMar>
          </w:tcPr>
          <w:p w:rsidR="00000000" w:rsidDel="00000000" w:rsidP="00000000" w:rsidRDefault="00000000" w:rsidRPr="00000000" w14:paraId="0000001E">
            <w:pPr>
              <w:spacing w:line="276" w:lineRule="auto"/>
              <w:rPr>
                <w:rFonts w:ascii="Arial" w:cs="Arial" w:eastAsia="Arial" w:hAnsi="Arial"/>
                <w:u w:val="single"/>
              </w:rPr>
            </w:pPr>
            <w:hyperlink r:id="rId9">
              <w:r w:rsidDel="00000000" w:rsidR="00000000" w:rsidRPr="00000000">
                <w:rPr>
                  <w:rFonts w:ascii="Arial" w:cs="Arial" w:eastAsia="Arial" w:hAnsi="Arial"/>
                  <w:color w:val="0000ff"/>
                  <w:u w:val="single"/>
                  <w:rtl w:val="0"/>
                </w:rPr>
                <w:t xml:space="preserve">https://vanderbiltatnycapt.com/board-features/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5.0" w:type="dxa"/>
              <w:bottom w:w="0.0" w:type="dxa"/>
              <w:right w:w="45.0" w:type="dxa"/>
            </w:tcMar>
          </w:tcPr>
          <w:p w:rsidR="00000000" w:rsidDel="00000000" w:rsidP="00000000" w:rsidRDefault="00000000" w:rsidRPr="00000000" w14:paraId="0000001F">
            <w:pPr>
              <w:spacing w:line="276" w:lineRule="auto"/>
              <w:rPr>
                <w:rFonts w:ascii="Arial" w:cs="Arial" w:eastAsia="Arial" w:hAnsi="Arial"/>
                <w:u w:val="single"/>
              </w:rPr>
            </w:pPr>
            <w:hyperlink r:id="rId10">
              <w:r w:rsidDel="00000000" w:rsidR="00000000" w:rsidRPr="00000000">
                <w:rPr>
                  <w:rFonts w:ascii="Arial" w:cs="Arial" w:eastAsia="Arial" w:hAnsi="Arial"/>
                  <w:color w:val="0000ff"/>
                  <w:u w:val="single"/>
                  <w:rtl w:val="0"/>
                </w:rPr>
                <w:t xml:space="preserve">https://vanderbiltatnycapt.com/about/</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5.0" w:type="dxa"/>
              <w:bottom w:w="0.0" w:type="dxa"/>
              <w:right w:w="45.0" w:type="dxa"/>
            </w:tcMar>
          </w:tcPr>
          <w:p w:rsidR="00000000" w:rsidDel="00000000" w:rsidP="00000000" w:rsidRDefault="00000000" w:rsidRPr="00000000" w14:paraId="00000020">
            <w:pPr>
              <w:spacing w:line="276" w:lineRule="auto"/>
              <w:rPr>
                <w:rFonts w:ascii="Arial" w:cs="Arial" w:eastAsia="Arial" w:hAnsi="Arial"/>
                <w:u w:val="single"/>
              </w:rPr>
            </w:pPr>
            <w:hyperlink r:id="rId11">
              <w:r w:rsidDel="00000000" w:rsidR="00000000" w:rsidRPr="00000000">
                <w:rPr>
                  <w:rFonts w:ascii="Arial" w:cs="Arial" w:eastAsia="Arial" w:hAnsi="Arial"/>
                  <w:color w:val="0000ff"/>
                  <w:u w:val="single"/>
                  <w:rtl w:val="0"/>
                </w:rPr>
                <w:t xml:space="preserve">https://vanderbiltatnycapt.com/careers/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5.0" w:type="dxa"/>
              <w:bottom w:w="0.0" w:type="dxa"/>
              <w:right w:w="45.0" w:type="dxa"/>
            </w:tcMar>
          </w:tcPr>
          <w:p w:rsidR="00000000" w:rsidDel="00000000" w:rsidP="00000000" w:rsidRDefault="00000000" w:rsidRPr="00000000" w14:paraId="00000021">
            <w:pPr>
              <w:spacing w:line="276" w:lineRule="auto"/>
              <w:rPr>
                <w:rFonts w:ascii="Arial" w:cs="Arial" w:eastAsia="Arial" w:hAnsi="Arial"/>
                <w:u w:val="single"/>
              </w:rPr>
            </w:pPr>
            <w:hyperlink r:id="rId12">
              <w:r w:rsidDel="00000000" w:rsidR="00000000" w:rsidRPr="00000000">
                <w:rPr>
                  <w:rFonts w:ascii="Arial" w:cs="Arial" w:eastAsia="Arial" w:hAnsi="Arial"/>
                  <w:color w:val="0000ff"/>
                  <w:u w:val="single"/>
                  <w:rtl w:val="0"/>
                </w:rPr>
                <w:t xml:space="preserve">https://vanderbiltatnycapt.com/schedule-a-meeting</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5.0" w:type="dxa"/>
              <w:bottom w:w="0.0" w:type="dxa"/>
              <w:right w:w="45.0" w:type="dxa"/>
            </w:tcMar>
          </w:tcPr>
          <w:p w:rsidR="00000000" w:rsidDel="00000000" w:rsidP="00000000" w:rsidRDefault="00000000" w:rsidRPr="00000000" w14:paraId="00000022">
            <w:pPr>
              <w:spacing w:line="276" w:lineRule="auto"/>
              <w:rPr>
                <w:rFonts w:ascii="Arial" w:cs="Arial" w:eastAsia="Arial" w:hAnsi="Arial"/>
                <w:u w:val="single"/>
              </w:rPr>
            </w:pPr>
            <w:hyperlink r:id="rId13">
              <w:r w:rsidDel="00000000" w:rsidR="00000000" w:rsidRPr="00000000">
                <w:rPr>
                  <w:rFonts w:ascii="Arial" w:cs="Arial" w:eastAsia="Arial" w:hAnsi="Arial"/>
                  <w:color w:val="0000ff"/>
                  <w:u w:val="single"/>
                  <w:rtl w:val="0"/>
                </w:rPr>
                <w:t xml:space="preserve">https://vanderbiltatnycapt.com/get-started/</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5.0" w:type="dxa"/>
              <w:bottom w:w="0.0" w:type="dxa"/>
              <w:right w:w="45.0" w:type="dxa"/>
            </w:tcMar>
          </w:tcPr>
          <w:p w:rsidR="00000000" w:rsidDel="00000000" w:rsidP="00000000" w:rsidRDefault="00000000" w:rsidRPr="00000000" w14:paraId="00000023">
            <w:pPr>
              <w:spacing w:line="276" w:lineRule="auto"/>
              <w:rPr>
                <w:rFonts w:ascii="Arial" w:cs="Arial" w:eastAsia="Arial" w:hAnsi="Arial"/>
                <w:u w:val="single"/>
              </w:rPr>
            </w:pPr>
            <w:hyperlink r:id="rId14">
              <w:r w:rsidDel="00000000" w:rsidR="00000000" w:rsidRPr="00000000">
                <w:rPr>
                  <w:rFonts w:ascii="Arial" w:cs="Arial" w:eastAsia="Arial" w:hAnsi="Arial"/>
                  <w:color w:val="0000ff"/>
                  <w:u w:val="single"/>
                  <w:rtl w:val="0"/>
                </w:rPr>
                <w:t xml:space="preserve">https://vanderbiltatnycapt.com/resident-portal/</w:t>
              </w:r>
            </w:hyperlink>
            <w:r w:rsidDel="00000000" w:rsidR="00000000" w:rsidRPr="00000000">
              <w:rPr>
                <w:rtl w:val="0"/>
              </w:rPr>
            </w:r>
          </w:p>
        </w:tc>
      </w:tr>
    </w:tbl>
    <w:p w:rsidR="00000000" w:rsidDel="00000000" w:rsidP="00000000" w:rsidRDefault="00000000" w:rsidRPr="00000000" w14:paraId="00000024">
      <w:pPr>
        <w:spacing w:line="276" w:lineRule="auto"/>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tl w:val="0"/>
        </w:rPr>
        <w:t xml:space="preserve">Applicable Standards/Guidelines</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7">
            <w:pPr>
              <w:pStyle w:val="Heading2"/>
              <w:rPr>
                <w:sz w:val="28"/>
                <w:szCs w:val="28"/>
              </w:rPr>
            </w:pPr>
            <w:bookmarkStart w:colFirst="0" w:colLast="0" w:name="_7593bakpwwht"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8">
            <w:pPr>
              <w:pStyle w:val="Heading2"/>
              <w:rPr>
                <w:sz w:val="28"/>
                <w:szCs w:val="28"/>
              </w:rPr>
            </w:pPr>
            <w:bookmarkStart w:colFirst="0" w:colLast="0" w:name="_ah5qdhsg2393"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9">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15">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A">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2C">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2D">
      <w:pPr>
        <w:pStyle w:val="Heading2"/>
        <w:rPr/>
      </w:pPr>
      <w:bookmarkStart w:colFirst="0" w:colLast="0" w:name="_lh3gm9866z82" w:id="8"/>
      <w:bookmarkEnd w:id="8"/>
      <w:r w:rsidDel="00000000" w:rsidR="00000000" w:rsidRPr="00000000">
        <w:rPr>
          <w:rtl w:val="0"/>
        </w:rPr>
        <w:t xml:space="preserve">Terms</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5">
      <w:pPr>
        <w:pStyle w:val="Heading2"/>
        <w:rPr/>
      </w:pPr>
      <w:bookmarkStart w:colFirst="0" w:colLast="0" w:name="_ovreika4fa8k" w:id="9"/>
      <w:bookmarkEnd w:id="9"/>
      <w:r w:rsidDel="00000000" w:rsidR="00000000" w:rsidRPr="00000000">
        <w:rPr>
          <w:rtl w:val="0"/>
        </w:rPr>
        <w:t xml:space="preserve">WCAG 2.x Report</w:t>
      </w:r>
    </w:p>
    <w:p w:rsidR="00000000" w:rsidDel="00000000" w:rsidP="00000000" w:rsidRDefault="00000000" w:rsidRPr="00000000" w14:paraId="00000036">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16">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3"/>
        <w:rPr>
          <w:rFonts w:ascii="Arial" w:cs="Arial" w:eastAsia="Arial" w:hAnsi="Arial"/>
          <w:b w:val="1"/>
          <w:bCs w:val="1"/>
          <w:color w:val="000000"/>
          <w:sz w:val="36"/>
          <w:szCs w:val="36"/>
        </w:rPr>
      </w:pPr>
      <w:bookmarkStart w:colFirst="0" w:colLast="0" w:name="_qdgmltjz0k6o"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9">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A">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B">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C">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rPr>
            </w:pPr>
            <w:hyperlink r:id="rId17">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E">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F">
            <w:pPr>
              <w:rPr>
                <w:rFonts w:ascii="Arial" w:cs="Arial" w:eastAsia="Arial" w:hAnsi="Arial"/>
                <w:color w:val="000000"/>
              </w:rPr>
            </w:pPr>
            <w:r w:rsidDel="00000000" w:rsidR="00000000" w:rsidRPr="00000000">
              <w:rPr>
                <w:rFonts w:ascii="Arial" w:cs="Arial" w:eastAsia="Arial" w:hAnsi="Arial"/>
                <w:color w:val="000000"/>
                <w:rtl w:val="0"/>
              </w:rPr>
              <w:t xml:space="preserve">Images and non-text content include appropriate alternative text, conveying equivalent information to assistive technologies.</w:t>
            </w:r>
          </w:p>
          <w:p w:rsidR="00000000" w:rsidDel="00000000" w:rsidP="00000000" w:rsidRDefault="00000000" w:rsidRPr="00000000" w14:paraId="00000040">
            <w:pPr>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Exception Below:</w:t>
            </w:r>
          </w:p>
          <w:p w:rsidR="00000000" w:rsidDel="00000000" w:rsidP="00000000" w:rsidRDefault="00000000" w:rsidRPr="00000000" w14:paraId="00000042">
            <w:pPr>
              <w:numPr>
                <w:ilvl w:val="0"/>
                <w:numId w:val="8"/>
              </w:numPr>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The screen reader does not announce the alternative text for the “Open in a new tab” icon associated with the “Open Invitation” control.</w:t>
              <w:br w:type="textWrapping"/>
              <w:t xml:space="preserve">[</w:t>
            </w:r>
            <w:r w:rsidDel="00000000" w:rsidR="00000000" w:rsidRPr="00000000">
              <w:rPr>
                <w:rFonts w:ascii="Arial" w:cs="Arial" w:eastAsia="Arial" w:hAnsi="Arial"/>
                <w:i w:val="1"/>
                <w:iCs w:val="1"/>
                <w:color w:val="000000"/>
                <w:rtl w:val="0"/>
              </w:rPr>
              <w:t xml:space="preserve">Third-Party: Calendly iframe</w:t>
            </w:r>
            <w:r w:rsidDel="00000000" w:rsidR="00000000" w:rsidRPr="00000000">
              <w:rPr>
                <w:rFonts w:ascii="Arial" w:cs="Arial" w:eastAsia="Arial" w:hAnsi="Arial"/>
                <w:color w:val="000000"/>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rPr>
            </w:pPr>
            <w:hyperlink r:id="rId18">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No audio-only or video-only prerecorded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rPr>
            </w:pPr>
            <w:hyperlink r:id="rId19">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7">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The pre-recorded video does not include closed captions for its audio content, which may impact accessibility for deaf or hard of hearing users. This issue is currently under review by the client team.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rPr>
                <w:rFonts w:ascii="Arial" w:cs="Arial" w:eastAsia="Arial" w:hAnsi="Arial"/>
              </w:rPr>
            </w:pPr>
            <w:hyperlink r:id="rId20">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The website includes one pre-recorded video. The video content does not require separate audio descriptions or a media alternative, as all essential visual information is conveyed through the existing audio.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C">
            <w:pPr>
              <w:rPr>
                <w:rFonts w:ascii="Arial" w:cs="Arial" w:eastAsia="Arial" w:hAnsi="Arial"/>
              </w:rPr>
            </w:pPr>
            <w:hyperlink r:id="rId21">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The website provides consistent headings, lists, and structure, allowing screen readers to identify content and relationships effectively.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rPr>
                <w:rFonts w:ascii="Arial" w:cs="Arial" w:eastAsia="Arial" w:hAnsi="Arial"/>
              </w:rPr>
            </w:pPr>
            <w:hyperlink r:id="rId22">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The content on the website is presented in a meaningful sequence that does not affect users’ understanding of the information.</w:t>
              <w:br w:type="textWrapping"/>
              <w:br w:type="textWrapping"/>
            </w:r>
            <w:r w:rsidDel="00000000" w:rsidR="00000000" w:rsidRPr="00000000">
              <w:rPr>
                <w:rFonts w:ascii="Arial" w:cs="Arial" w:eastAsia="Arial" w:hAnsi="Arial"/>
                <w:b w:val="1"/>
                <w:bCs w:val="1"/>
                <w:rtl w:val="0"/>
              </w:rPr>
              <w:t xml:space="preserve">Exception Below:</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screen reader announces the content in an illogical order, reading “Get Started” and “Step 1” through “Step 4” before announcing the question “Which of the following best describes you?”. </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Breakdance form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rPr>
                <w:rFonts w:ascii="Arial" w:cs="Arial" w:eastAsia="Arial" w:hAnsi="Arial"/>
                <w:b w:val="1"/>
                <w:bCs w:val="1"/>
              </w:rPr>
            </w:pPr>
            <w:hyperlink r:id="rId23">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No instructions or information on the website rely solely on sensory characteristics such as shape, size, visual location, orientation, or sound.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rPr>
                <w:rFonts w:ascii="Arial" w:cs="Arial" w:eastAsia="Arial" w:hAnsi="Arial"/>
                <w:b w:val="1"/>
                <w:bCs w:val="1"/>
              </w:rPr>
            </w:pPr>
            <w:hyperlink r:id="rId24">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information, indicating actions, prompting responses, or distinguishing visual elements.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rPr>
                <w:rFonts w:ascii="Arial" w:cs="Arial" w:eastAsia="Arial" w:hAnsi="Arial"/>
                <w:b w:val="1"/>
                <w:bCs w:val="1"/>
              </w:rPr>
            </w:pPr>
            <w:hyperlink r:id="rId25">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rPr>
                <w:rFonts w:ascii="Arial" w:cs="Arial" w:eastAsia="Arial" w:hAnsi="Arial"/>
                <w:b w:val="1"/>
                <w:bCs w:val="1"/>
              </w:rPr>
            </w:pPr>
            <w:hyperlink r:id="rId26">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screen reader gestures such as swiping between elements and double-tapping to activate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rPr>
                <w:rFonts w:ascii="Arial" w:cs="Arial" w:eastAsia="Arial" w:hAnsi="Arial"/>
                <w:b w:val="1"/>
                <w:bCs w:val="1"/>
              </w:rPr>
            </w:pPr>
            <w:hyperlink r:id="rId27">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Keyboard focus moves sequentially throughout the website without becoming trapped in any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rPr>
                <w:rFonts w:ascii="Arial" w:cs="Arial" w:eastAsia="Arial" w:hAnsi="Arial"/>
              </w:rPr>
            </w:pPr>
            <w:hyperlink r:id="rId28">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rPr>
                <w:rFonts w:ascii="Arial" w:cs="Arial" w:eastAsia="Arial" w:hAnsi="Arial"/>
                <w:b w:val="1"/>
                <w:bCs w:val="1"/>
              </w:rPr>
            </w:pPr>
            <w:hyperlink r:id="rId29">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The website does not contain time-limited activities requiring users to adjust or extend time limits.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rPr>
                <w:rFonts w:ascii="Arial" w:cs="Arial" w:eastAsia="Arial" w:hAnsi="Arial"/>
              </w:rPr>
            </w:pPr>
            <w:hyperlink r:id="rId30">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The auto-moving content on the website provides a play/pause control, allowing users to pause and resume the moving content as needed.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rPr>
                <w:rFonts w:ascii="Arial" w:cs="Arial" w:eastAsia="Arial" w:hAnsi="Arial"/>
                <w:b w:val="1"/>
                <w:bCs w:val="1"/>
              </w:rPr>
            </w:pPr>
            <w:hyperlink r:id="rId31">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rPr>
                <w:rFonts w:ascii="Arial" w:cs="Arial" w:eastAsia="Arial" w:hAnsi="Arial"/>
                <w:b w:val="1"/>
                <w:bCs w:val="1"/>
              </w:rPr>
            </w:pPr>
            <w:hyperlink r:id="rId32">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A mechanism is available to bypass repeated content, allowing users to quickly navigate to the main content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rPr>
                <w:rFonts w:ascii="Arial" w:cs="Arial" w:eastAsia="Arial" w:hAnsi="Arial"/>
                <w:b w:val="1"/>
                <w:bCs w:val="1"/>
              </w:rPr>
            </w:pPr>
            <w:hyperlink r:id="rId33">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rPr>
                <w:rFonts w:ascii="Arial" w:cs="Arial" w:eastAsia="Arial" w:hAnsi="Arial"/>
                <w:b w:val="1"/>
                <w:bCs w:val="1"/>
              </w:rPr>
            </w:pPr>
            <w:hyperlink r:id="rId34">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rPr>
                <w:rFonts w:ascii="Arial" w:cs="Arial" w:eastAsia="Arial" w:hAnsi="Arial"/>
                <w:b w:val="1"/>
                <w:bCs w:val="1"/>
              </w:rPr>
            </w:pPr>
            <w:r w:rsidDel="00000000" w:rsidR="00000000" w:rsidRPr="00000000">
              <w:rPr>
                <w:rFonts w:ascii="Arial" w:cs="Arial" w:eastAsia="Arial" w:hAnsi="Arial"/>
                <w:rtl w:val="0"/>
              </w:rPr>
              <w:t xml:space="preserve">Focus order is logical and meaningful across the website, allowing users to navigate content in a predictable sequence.</w:t>
              <w:br w:type="textWrapping"/>
              <w:br w:type="textWrapping"/>
            </w: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 focus does not move into the “Cookie Settings” overlay and is not trapped within the modal.</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 focus moves to illogical elements including Privacy notice link, Cookie Settings button, Decline button, I understand button, and Close button.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Calendly iframe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rPr>
                <w:rFonts w:ascii="Arial" w:cs="Arial" w:eastAsia="Arial" w:hAnsi="Arial"/>
                <w:b w:val="1"/>
                <w:bCs w:val="1"/>
              </w:rPr>
            </w:pPr>
            <w:hyperlink r:id="rId35">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All links provide descriptive and meaningful text, allowing users to understand their purpose from the link text alone or in context.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rPr>
                <w:rFonts w:ascii="Arial" w:cs="Arial" w:eastAsia="Arial" w:hAnsi="Arial"/>
              </w:rPr>
            </w:pPr>
            <w:hyperlink r:id="rId36">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The website functionality can be operated using simple pointer interactions. No multipoint or path-based gestures, such as pinch, swipe, or drag gestures, are required to access or operate any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tabs>
                <w:tab w:val="left" w:leader="none" w:pos="345"/>
              </w:tabs>
              <w:rPr>
                <w:rFonts w:ascii="Arial" w:cs="Arial" w:eastAsia="Arial" w:hAnsi="Arial"/>
              </w:rPr>
            </w:pPr>
            <w:hyperlink r:id="rId37">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rPr>
                <w:rFonts w:ascii="Arial" w:cs="Arial" w:eastAsia="Arial" w:hAnsi="Arial"/>
              </w:rPr>
            </w:pPr>
            <w:hyperlink r:id="rId38">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rPr>
                <w:rFonts w:ascii="Arial" w:cs="Arial" w:eastAsia="Arial" w:hAnsi="Arial"/>
              </w:rPr>
            </w:pPr>
            <w:hyperlink r:id="rId39">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rPr>
                <w:rFonts w:ascii="Arial" w:cs="Arial" w:eastAsia="Arial" w:hAnsi="Arial"/>
                <w:b w:val="1"/>
                <w:bCs w:val="1"/>
              </w:rPr>
            </w:pPr>
            <w:hyperlink r:id="rId41">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rPr>
                <w:rFonts w:ascii="Arial" w:cs="Arial" w:eastAsia="Arial" w:hAnsi="Arial"/>
                <w:b w:val="1"/>
                <w:bCs w:val="1"/>
              </w:rPr>
            </w:pPr>
            <w:hyperlink r:id="rId42">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rPr>
                <w:rFonts w:ascii="Arial" w:cs="Arial" w:eastAsia="Arial" w:hAnsi="Arial"/>
              </w:rPr>
            </w:pPr>
            <w:hyperlink r:id="rId43">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Help mechanisms, such as contact details, are consistently available across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rPr>
                <w:rFonts w:ascii="Arial" w:cs="Arial" w:eastAsia="Arial" w:hAnsi="Arial"/>
                <w:b w:val="1"/>
                <w:bCs w:val="1"/>
              </w:rPr>
            </w:pPr>
            <w:hyperlink r:id="rId44">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The website provides error messages when required form fields are left empty or invalid data is entered.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rPr>
                <w:rFonts w:ascii="Arial" w:cs="Arial" w:eastAsia="Arial" w:hAnsi="Arial"/>
                <w:b w:val="1"/>
                <w:bCs w:val="1"/>
              </w:rPr>
            </w:pPr>
            <w:hyperlink r:id="rId45">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rPr>
                <w:rFonts w:ascii="Arial" w:cs="Arial" w:eastAsia="Arial" w:hAnsi="Arial"/>
                <w:b w:val="1"/>
                <w:bCs w:val="1"/>
              </w:rPr>
            </w:pPr>
            <w:r w:rsidDel="00000000" w:rsidR="00000000" w:rsidRPr="00000000">
              <w:rPr>
                <w:rFonts w:ascii="Arial" w:cs="Arial" w:eastAsia="Arial" w:hAnsi="Arial"/>
                <w:rtl w:val="0"/>
              </w:rPr>
              <w:t xml:space="preserve">Form fields and interactive controls on the website include appropriate labels and instructions to help users understand the expected input and functionality.</w:t>
              <w:br w:type="textWrapping"/>
              <w:br w:type="textWrapping"/>
            </w: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Mandatory fields (Name, Email) are only indicated using an asterisk (*). There is no additional text or programmatic indication to clearly convey that the fields are required.</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Calendly iframe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D">
            <w:pPr>
              <w:rPr>
                <w:rFonts w:ascii="Arial" w:cs="Arial" w:eastAsia="Arial" w:hAnsi="Arial"/>
              </w:rPr>
            </w:pPr>
            <w:hyperlink r:id="rId46">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E">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0">
            <w:pP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Website elements expose appropriate name, role, and value information to assistive technologies.</w:t>
            </w:r>
          </w:p>
        </w:tc>
      </w:tr>
    </w:tbl>
    <w:p w:rsidR="00000000" w:rsidDel="00000000" w:rsidP="00000000" w:rsidRDefault="00000000" w:rsidRPr="00000000" w14:paraId="000000A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4">
      <w:pPr>
        <w:pStyle w:val="Heading3"/>
        <w:rPr/>
      </w:pPr>
      <w:bookmarkStart w:colFirst="0" w:colLast="0" w:name="_8c2wjsyer7p2"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6">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7">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8">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b w:val="1"/>
                <w:bCs w:val="1"/>
              </w:rPr>
            </w:pPr>
            <w:hyperlink r:id="rId48">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849"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C">
            <w:pPr>
              <w:rPr>
                <w:rFonts w:ascii="Arial" w:cs="Arial" w:eastAsia="Arial" w:hAnsi="Arial"/>
              </w:rPr>
            </w:pPr>
            <w:hyperlink r:id="rId49">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The website includes one pre-recorded video. The video content does not require separate audio descriptions or a media alternative, as all essential visual information is conveyed through the existing audio.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F">
            <w:pPr>
              <w:rPr>
                <w:rFonts w:ascii="Arial" w:cs="Arial" w:eastAsia="Arial" w:hAnsi="Arial"/>
              </w:rPr>
            </w:pPr>
            <w:hyperlink r:id="rId50">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Input fields on the website are designed to support identification of user information and improve form usability for assistive technologies.</w:t>
            </w:r>
          </w:p>
          <w:p w:rsidR="00000000" w:rsidDel="00000000" w:rsidP="00000000" w:rsidRDefault="00000000" w:rsidRPr="00000000" w14:paraId="000000B5">
            <w:pPr>
              <w:rPr>
                <w:rFonts w:ascii="Arial" w:cs="Arial" w:eastAsia="Arial" w:hAnsi="Arial"/>
                <w:b w:val="1"/>
                <w:bCs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B6">
            <w:pPr>
              <w:numPr>
                <w:ilvl w:val="0"/>
                <w:numId w:val="9"/>
              </w:numPr>
              <w:ind w:left="360" w:hanging="360"/>
              <w:rPr>
                <w:rFonts w:ascii="Arial" w:cs="Arial" w:eastAsia="Arial" w:hAnsi="Arial"/>
              </w:rPr>
            </w:pPr>
            <w:r w:rsidDel="00000000" w:rsidR="00000000" w:rsidRPr="00000000">
              <w:rPr>
                <w:rFonts w:ascii="Arial" w:cs="Arial" w:eastAsia="Arial" w:hAnsi="Arial"/>
                <w:rtl w:val="0"/>
              </w:rPr>
              <w:t xml:space="preserve">The input fields “Name” and “Email” do not include appropriate autocomplete attributes to programmatically identify their input purpose.</w:t>
              <w:br w:type="textWrapping"/>
              <w:t xml:space="preserve">[</w:t>
            </w:r>
            <w:r w:rsidDel="00000000" w:rsidR="00000000" w:rsidRPr="00000000">
              <w:rPr>
                <w:rFonts w:ascii="Arial" w:cs="Arial" w:eastAsia="Arial" w:hAnsi="Arial"/>
                <w:i w:val="1"/>
                <w:iCs w:val="1"/>
                <w:rtl w:val="0"/>
              </w:rPr>
              <w:t xml:space="preserve">Third-Party: Calendly iframe</w:t>
            </w: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rPr>
                <w:rFonts w:ascii="Arial" w:cs="Arial" w:eastAsia="Arial" w:hAnsi="Arial"/>
                <w:b w:val="1"/>
                <w:bCs w:val="1"/>
              </w:rPr>
            </w:pPr>
            <w:hyperlink r:id="rId52">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Text and visual elements on the website meet the minimum color contrast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rPr>
                <w:rFonts w:ascii="Arial" w:cs="Arial" w:eastAsia="Arial" w:hAnsi="Arial"/>
                <w:b w:val="1"/>
                <w:bCs w:val="1"/>
              </w:rPr>
            </w:pPr>
            <w:hyperlink r:id="rId53">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rPr>
                <w:rFonts w:ascii="Arial" w:cs="Arial" w:eastAsia="Arial" w:hAnsi="Arial"/>
                <w:b w:val="1"/>
                <w:bCs w:val="1"/>
              </w:rPr>
            </w:pPr>
            <w:hyperlink r:id="rId54">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through images of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rPr>
                <w:rFonts w:ascii="Arial" w:cs="Arial" w:eastAsia="Arial" w:hAnsi="Arial"/>
              </w:rPr>
            </w:pPr>
            <w:hyperlink r:id="rId55">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rPr>
                <w:rFonts w:ascii="Arial" w:cs="Arial" w:eastAsia="Arial" w:hAnsi="Arial"/>
              </w:rPr>
            </w:pPr>
            <w:hyperlink r:id="rId56">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6">
            <w:pPr>
              <w:rPr>
                <w:rFonts w:ascii="Arial" w:cs="Arial" w:eastAsia="Arial" w:hAnsi="Arial"/>
              </w:rPr>
            </w:pPr>
            <w:hyperlink r:id="rId57">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The website supports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rPr>
                <w:rFonts w:ascii="Arial" w:cs="Arial" w:eastAsia="Arial" w:hAnsi="Arial"/>
              </w:rPr>
            </w:pPr>
            <w:hyperlink r:id="rId58">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105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rPr>
                <w:rFonts w:ascii="Arial" w:cs="Arial" w:eastAsia="Arial" w:hAnsi="Arial"/>
                <w:b w:val="1"/>
                <w:bCs w:val="1"/>
              </w:rPr>
            </w:pPr>
            <w:hyperlink r:id="rId59">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Pages on the website can be accessed through the main navigation and sitemap, providing multiple ways for users to locate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F">
            <w:pPr>
              <w:rPr>
                <w:rFonts w:ascii="Arial" w:cs="Arial" w:eastAsia="Arial" w:hAnsi="Arial"/>
                <w:b w:val="1"/>
                <w:bCs w:val="1"/>
              </w:rPr>
            </w:pPr>
            <w:hyperlink r:id="rId60">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Headings and labels on the website 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rPr>
                <w:rFonts w:ascii="Arial" w:cs="Arial" w:eastAsia="Arial" w:hAnsi="Arial"/>
                <w:b w:val="1"/>
                <w:bCs w:val="1"/>
              </w:rPr>
            </w:pPr>
            <w:hyperlink r:id="rId61">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rPr>
                <w:rFonts w:ascii="Arial" w:cs="Arial" w:eastAsia="Arial" w:hAnsi="Arial"/>
                <w:b w:val="1"/>
                <w:bCs w:val="1"/>
              </w:rPr>
            </w:pPr>
            <w:r w:rsidDel="00000000" w:rsidR="00000000" w:rsidRPr="00000000">
              <w:rPr>
                <w:rFonts w:ascii="Arial" w:cs="Arial" w:eastAsia="Arial" w:hAnsi="Arial"/>
                <w:rtl w:val="0"/>
              </w:rPr>
              <w:t xml:space="preserve">Interactive elements present on the website have focus visibility.</w:t>
              <w:br w:type="textWrapping"/>
              <w:br w:type="textWrapping"/>
            </w: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focus indicator is not sufficiently visible on the “POWERED BY Calendly” link when navigating using the keyboard.</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Calendly iframe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rPr>
                <w:rFonts w:ascii="Arial" w:cs="Arial" w:eastAsia="Arial" w:hAnsi="Arial"/>
              </w:rPr>
            </w:pPr>
            <w:hyperlink r:id="rId62">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rPr>
                <w:rFonts w:ascii="Arial" w:cs="Arial" w:eastAsia="Arial" w:hAnsi="Arial"/>
                <w:b w:val="1"/>
                <w:bCs w:val="1"/>
              </w:rPr>
            </w:pPr>
            <w:hyperlink r:id="rId63">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The website does not include functionality that requires dragging movements.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rPr>
                <w:rFonts w:ascii="Arial" w:cs="Arial" w:eastAsia="Arial" w:hAnsi="Arial"/>
                <w:b w:val="1"/>
                <w:bCs w:val="1"/>
              </w:rPr>
            </w:pPr>
            <w:hyperlink r:id="rId64">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There are no phrases or sentences in another language that require separate language identification.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Navigational mechanisms that are repeated across the website occur in a consistent relative order, providing users with predictable and consistent navigation throughout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website provides descriptive error messages and suggestions to help users identify and correct invalid or incomplete form input.</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0EC">
            <w:pPr>
              <w:rPr>
                <w:rFonts w:ascii="Arial" w:cs="Arial" w:eastAsia="Arial" w:hAnsi="Arial"/>
                <w:b w:val="1"/>
                <w:bCs w:val="1"/>
              </w:rPr>
            </w:pP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ED">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generic error message, “Can’t be blank.” is displayed for the required input fields “Name” and “Email”, without providing field-specific guidance. </w:t>
            </w:r>
          </w:p>
          <w:p w:rsidR="00000000" w:rsidDel="00000000" w:rsidP="00000000" w:rsidRDefault="00000000" w:rsidRPr="00000000" w14:paraId="000000E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Calendly iframe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F">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0">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legal, financial, or irreversible data submission processes were identified where enhanced error prevention is required.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2">
            <w:pPr>
              <w:rPr>
                <w:rFonts w:ascii="Arial" w:cs="Arial" w:eastAsia="Arial" w:hAnsi="Arial"/>
                <w:sz w:val="22"/>
                <w:szCs w:val="22"/>
              </w:rPr>
            </w:pPr>
            <w:hyperlink r:id="rId70">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website does not include authentication or login mechanisms; therefore, this criterion does not apply.</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5">
            <w:pPr>
              <w:rPr>
                <w:rFonts w:ascii="Arial" w:cs="Arial" w:eastAsia="Arial" w:hAnsi="Arial"/>
              </w:rPr>
            </w:pPr>
            <w:hyperlink r:id="rId71">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6">
            <w:pPr>
              <w:jc w:val="center"/>
              <w:rPr>
                <w:rFonts w:ascii="Arial" w:cs="Arial" w:eastAsia="Arial" w:hAnsi="Arial"/>
              </w:rPr>
            </w:pPr>
            <w:bookmarkStart w:colFirst="0" w:colLast="0" w:name="_vwxyrswf92xq" w:id="12"/>
            <w:bookmarkEnd w:id="12"/>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Updated content and status messages are programmatically conveyed, allowing screen reader users to be notified of changes without requiring focus movement.</w:t>
            </w:r>
          </w:p>
          <w:p w:rsidR="00000000" w:rsidDel="00000000" w:rsidP="00000000" w:rsidRDefault="00000000" w:rsidRPr="00000000" w14:paraId="000000F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F9">
            <w:pPr>
              <w:rPr>
                <w:rFonts w:ascii="Arial" w:cs="Arial" w:eastAsia="Arial" w:hAnsi="Arial"/>
                <w:b w:val="1"/>
                <w:bCs w:val="1"/>
              </w:rPr>
            </w:pP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FA">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status message “A calendar invitation has been sent to your email address.” is not automatically announced by screen readers. </w:t>
            </w:r>
          </w:p>
          <w:p w:rsidR="00000000" w:rsidDel="00000000" w:rsidP="00000000" w:rsidRDefault="00000000" w:rsidRPr="00000000" w14:paraId="000000FB">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screen reader does not announce the “Can’t be blank” error messages when they appear.</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Calendly iframe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FC">
      <w:pPr>
        <w:rPr>
          <w:rFonts w:ascii="Arial" w:cs="Arial" w:eastAsia="Arial" w:hAnsi="Arial"/>
        </w:rPr>
      </w:pPr>
      <w:r w:rsidDel="00000000" w:rsidR="00000000" w:rsidRPr="00000000">
        <w:rPr>
          <w:rtl w:val="0"/>
        </w:rPr>
      </w:r>
    </w:p>
    <w:p w:rsidR="00000000" w:rsidDel="00000000" w:rsidP="00000000" w:rsidRDefault="00000000" w:rsidRPr="00000000" w14:paraId="000000FD">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Legal Disclaimer:</w:t>
      </w:r>
      <w:r w:rsidDel="00000000" w:rsidR="00000000" w:rsidRPr="00000000">
        <w:rPr>
          <w:rFonts w:ascii="Arial" w:cs="Arial" w:eastAsia="Arial" w:hAnsi="Arial"/>
          <w:rtl w:val="0"/>
        </w:rPr>
        <w:t xml:space="preserve"> This Accessibility Conformance Report is provided for informational purposes only and reflects </w:t>
      </w:r>
      <w:r w:rsidDel="00000000" w:rsidR="00000000" w:rsidRPr="00000000">
        <w:rPr>
          <w:rFonts w:ascii="Arial" w:cs="Arial" w:eastAsia="Arial" w:hAnsi="Arial"/>
          <w:b w:val="1"/>
          <w:bCs w:val="1"/>
          <w:rtl w:val="0"/>
        </w:rPr>
        <w:t xml:space="preserve">E9 Digital’s</w:t>
      </w:r>
      <w:r w:rsidDel="00000000" w:rsidR="00000000" w:rsidRPr="00000000">
        <w:rPr>
          <w:rFonts w:ascii="Arial" w:cs="Arial" w:eastAsia="Arial" w:hAnsi="Arial"/>
          <w:rtl w:val="0"/>
        </w:rPr>
        <w:t xml:space="preserve"> good-faith understanding of the accessibility characteristics of the </w:t>
      </w:r>
      <w:r w:rsidDel="00000000" w:rsidR="00000000" w:rsidRPr="00000000">
        <w:rPr>
          <w:rFonts w:ascii="Arial" w:cs="Arial" w:eastAsia="Arial" w:hAnsi="Arial"/>
          <w:b w:val="1"/>
          <w:bCs w:val="1"/>
          <w:rtl w:val="0"/>
        </w:rPr>
        <w:t xml:space="preserve">Vanderbilt NYC APT, Inc</w:t>
      </w:r>
      <w:r w:rsidDel="00000000" w:rsidR="00000000" w:rsidRPr="00000000">
        <w:rPr>
          <w:rFonts w:ascii="Arial" w:cs="Arial" w:eastAsia="Arial" w:hAnsi="Arial"/>
          <w:rtl w:val="0"/>
        </w:rPr>
        <w:t xml:space="preserve"> website as evaluated on </w:t>
      </w:r>
      <w:r w:rsidDel="00000000" w:rsidR="00000000" w:rsidRPr="00000000">
        <w:rPr>
          <w:rFonts w:ascii="Arial" w:cs="Arial" w:eastAsia="Arial" w:hAnsi="Arial"/>
          <w:b w:val="1"/>
          <w:bCs w:val="1"/>
          <w:rtl w:val="0"/>
        </w:rPr>
        <w:t xml:space="preserve">27th May 2026</w:t>
      </w:r>
      <w:r w:rsidDel="00000000" w:rsidR="00000000" w:rsidRPr="00000000">
        <w:rPr>
          <w:rFonts w:ascii="Arial" w:cs="Arial" w:eastAsia="Arial" w:hAnsi="Arial"/>
          <w:rtl w:val="0"/>
        </w:rPr>
        <w:t xml:space="preserve">. It is not a certification of compliance, and it does not constitute a warranty, guarantee, or legal advice.</w:t>
      </w:r>
    </w:p>
    <w:p w:rsidR="00000000" w:rsidDel="00000000" w:rsidP="00000000" w:rsidRDefault="00000000" w:rsidRPr="00000000" w14:paraId="000000FE">
      <w:pPr>
        <w:spacing w:after="240" w:before="240" w:lineRule="auto"/>
        <w:rPr>
          <w:rFonts w:ascii="Arial" w:cs="Arial" w:eastAsia="Arial" w:hAnsi="Arial"/>
        </w:rPr>
      </w:pPr>
      <w:r w:rsidDel="00000000" w:rsidR="00000000" w:rsidRPr="00000000">
        <w:rPr>
          <w:rFonts w:ascii="Arial" w:cs="Arial" w:eastAsia="Arial" w:hAnsi="Arial"/>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FF">
      <w:pPr>
        <w:spacing w:after="240" w:before="240" w:lineRule="auto"/>
        <w:rPr>
          <w:rFonts w:ascii="Arial" w:cs="Arial" w:eastAsia="Arial" w:hAnsi="Arial"/>
        </w:rPr>
      </w:pPr>
      <w:r w:rsidDel="00000000" w:rsidR="00000000" w:rsidRPr="00000000">
        <w:rPr>
          <w:rFonts w:ascii="Arial" w:cs="Arial" w:eastAsia="Arial" w:hAnsi="Arial"/>
          <w:rtl w:val="0"/>
        </w:rPr>
        <w:t xml:space="preserve">Any questions regarding this document or the accessibility of the </w:t>
      </w:r>
      <w:r w:rsidDel="00000000" w:rsidR="00000000" w:rsidRPr="00000000">
        <w:rPr>
          <w:rFonts w:ascii="Arial" w:cs="Arial" w:eastAsia="Arial" w:hAnsi="Arial"/>
          <w:b w:val="1"/>
          <w:bCs w:val="1"/>
          <w:rtl w:val="0"/>
        </w:rPr>
        <w:t xml:space="preserve">Vanderbilt NYC APT, Inc</w:t>
      </w:r>
      <w:r w:rsidDel="00000000" w:rsidR="00000000" w:rsidRPr="00000000">
        <w:rPr>
          <w:rFonts w:ascii="Arial" w:cs="Arial" w:eastAsia="Arial" w:hAnsi="Arial"/>
          <w:rtl w:val="0"/>
        </w:rPr>
        <w:t xml:space="preserve"> website should be directed to the contact identified in the “Contact Information” section.</w:t>
      </w:r>
    </w:p>
    <w:sectPr>
      <w:headerReference r:id="rId72" w:type="default"/>
      <w:headerReference r:id="rId73" w:type="first"/>
      <w:headerReference r:id="rId74" w:type="even"/>
      <w:footerReference r:id="rId75" w:type="default"/>
      <w:footerReference r:id="rId76" w:type="first"/>
      <w:footerReference r:id="rId7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meaning-doc-lang-id" TargetMode="External"/><Relationship Id="rId42" Type="http://schemas.openxmlformats.org/officeDocument/2006/relationships/hyperlink" Target="http://www.w3.org/TR/WCAG20/#consistent-behavior-unpredictable-change" TargetMode="External"/><Relationship Id="rId41" Type="http://schemas.openxmlformats.org/officeDocument/2006/relationships/hyperlink" Target="http://www.w3.org/TR/WCAG20/#consistent-behavior-receive-focus" TargetMode="External"/><Relationship Id="rId44" Type="http://schemas.openxmlformats.org/officeDocument/2006/relationships/hyperlink" Target="http://www.w3.org/TR/WCAG20/#minimize-error-identified" TargetMode="External"/><Relationship Id="rId43" Type="http://schemas.openxmlformats.org/officeDocument/2006/relationships/hyperlink" Target="https://www.w3.org/TR/WCAG22/#consistent-help" TargetMode="External"/><Relationship Id="rId46" Type="http://schemas.openxmlformats.org/officeDocument/2006/relationships/hyperlink" Target="https://www.w3.org/TR/WCAG22/#redundant-entry" TargetMode="External"/><Relationship Id="rId45" Type="http://schemas.openxmlformats.org/officeDocument/2006/relationships/hyperlink" Target="http://www.w3.org/TR/WCAG20/#minimize-error-cu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anderbiltatnycapt.com/board-features/" TargetMode="External"/><Relationship Id="rId48" Type="http://schemas.openxmlformats.org/officeDocument/2006/relationships/hyperlink" Target="http://www.w3.org/TR/WCAG20/#media-equiv-real-time-captions" TargetMode="External"/><Relationship Id="rId47" Type="http://schemas.openxmlformats.org/officeDocument/2006/relationships/hyperlink" Target="http://www.w3.org/TR/WCAG20/#ensure-compat-rsv" TargetMode="External"/><Relationship Id="rId49" Type="http://schemas.openxmlformats.org/officeDocument/2006/relationships/hyperlink" Target="http://www.w3.org/TR/WCAG20/#media-equiv-audio-desc-only" TargetMode="External"/><Relationship Id="rId5" Type="http://schemas.openxmlformats.org/officeDocument/2006/relationships/styles" Target="styles.xml"/><Relationship Id="rId6" Type="http://schemas.openxmlformats.org/officeDocument/2006/relationships/hyperlink" Target="https://vanderbiltatnycapt.com/" TargetMode="External"/><Relationship Id="rId7" Type="http://schemas.openxmlformats.org/officeDocument/2006/relationships/hyperlink" Target="https://vanderbiltatnycapt.com/" TargetMode="External"/><Relationship Id="rId8" Type="http://schemas.openxmlformats.org/officeDocument/2006/relationships/hyperlink" Target="https://vanderbiltatnycapt.com/resident-features/" TargetMode="External"/><Relationship Id="rId73" Type="http://schemas.openxmlformats.org/officeDocument/2006/relationships/header" Target="header3.xml"/><Relationship Id="rId72" Type="http://schemas.openxmlformats.org/officeDocument/2006/relationships/header" Target="header2.xml"/><Relationship Id="rId31" Type="http://schemas.openxmlformats.org/officeDocument/2006/relationships/hyperlink" Target="http://www.w3.org/TR/WCAG20/#seizure-does-not-violate" TargetMode="External"/><Relationship Id="rId75" Type="http://schemas.openxmlformats.org/officeDocument/2006/relationships/footer" Target="footer2.xml"/><Relationship Id="rId30" Type="http://schemas.openxmlformats.org/officeDocument/2006/relationships/hyperlink" Target="http://www.w3.org/TR/WCAG20/#time-limits-pause" TargetMode="External"/><Relationship Id="rId74" Type="http://schemas.openxmlformats.org/officeDocument/2006/relationships/header" Target="header1.xml"/><Relationship Id="rId33" Type="http://schemas.openxmlformats.org/officeDocument/2006/relationships/hyperlink" Target="http://www.w3.org/TR/WCAG20/#navigation-mechanisms-title" TargetMode="External"/><Relationship Id="rId77" Type="http://schemas.openxmlformats.org/officeDocument/2006/relationships/footer" Target="footer1.xml"/><Relationship Id="rId32" Type="http://schemas.openxmlformats.org/officeDocument/2006/relationships/hyperlink" Target="http://www.w3.org/TR/WCAG20/#navigation-mechanisms-skip" TargetMode="External"/><Relationship Id="rId76" Type="http://schemas.openxmlformats.org/officeDocument/2006/relationships/footer" Target="footer3.xml"/><Relationship Id="rId35" Type="http://schemas.openxmlformats.org/officeDocument/2006/relationships/hyperlink" Target="http://www.w3.org/TR/WCAG20/#navigation-mechanisms-refs" TargetMode="External"/><Relationship Id="rId34" Type="http://schemas.openxmlformats.org/officeDocument/2006/relationships/hyperlink" Target="http://www.w3.org/TR/WCAG20/#navigation-mechanisms-focus-order" TargetMode="External"/><Relationship Id="rId71" Type="http://schemas.openxmlformats.org/officeDocument/2006/relationships/hyperlink" Target="https://www.w3.org/TR/WCAG21/#status-messages" TargetMode="External"/><Relationship Id="rId70" Type="http://schemas.openxmlformats.org/officeDocument/2006/relationships/hyperlink" Target="https://www.w3.org/TR/WCAG22/#accessible-authentication-minimum" TargetMode="External"/><Relationship Id="rId37" Type="http://schemas.openxmlformats.org/officeDocument/2006/relationships/hyperlink" Target="https://www.w3.org/TR/WCAG21/#pointer-cancellation" TargetMode="External"/><Relationship Id="rId36" Type="http://schemas.openxmlformats.org/officeDocument/2006/relationships/hyperlink" Target="https://www.w3.org/TR/WCAG21/#pointer-gestures" TargetMode="External"/><Relationship Id="rId39" Type="http://schemas.openxmlformats.org/officeDocument/2006/relationships/hyperlink" Target="https://www.w3.org/TR/WCAG21/#motion-actuation" TargetMode="External"/><Relationship Id="rId38" Type="http://schemas.openxmlformats.org/officeDocument/2006/relationships/hyperlink" Target="https://www.w3.org/TR/WCAG21/#label-in-name" TargetMode="External"/><Relationship Id="rId62" Type="http://schemas.openxmlformats.org/officeDocument/2006/relationships/hyperlink" Target="https://www.w3.org/TR/WCAG22/#focus-not-obscured-minimum" TargetMode="External"/><Relationship Id="rId61" Type="http://schemas.openxmlformats.org/officeDocument/2006/relationships/hyperlink" Target="http://www.w3.org/TR/WCAG20/#navigation-mechanisms-focus-visible" TargetMode="External"/><Relationship Id="rId20" Type="http://schemas.openxmlformats.org/officeDocument/2006/relationships/hyperlink" Target="http://www.w3.org/TR/WCAG20/#media-equiv-audio-desc" TargetMode="External"/><Relationship Id="rId64" Type="http://schemas.openxmlformats.org/officeDocument/2006/relationships/hyperlink" Target="https://www.w3.org/TR/WCAG22/#target-size-minimum" TargetMode="External"/><Relationship Id="rId63" Type="http://schemas.openxmlformats.org/officeDocument/2006/relationships/hyperlink" Target="https://www.w3.org/TR/WCAG22/#dragging-movements" TargetMode="External"/><Relationship Id="rId22" Type="http://schemas.openxmlformats.org/officeDocument/2006/relationships/hyperlink" Target="http://www.w3.org/TR/WCAG20/#content-structure-separation-sequence" TargetMode="External"/><Relationship Id="rId66" Type="http://schemas.openxmlformats.org/officeDocument/2006/relationships/hyperlink" Target="http://www.w3.org/TR/WCAG20/#consistent-behavior-consistent-locations" TargetMode="External"/><Relationship Id="rId21" Type="http://schemas.openxmlformats.org/officeDocument/2006/relationships/hyperlink" Target="http://www.w3.org/TR/WCAG20/#content-structure-separation-programmatic" TargetMode="External"/><Relationship Id="rId65" Type="http://schemas.openxmlformats.org/officeDocument/2006/relationships/hyperlink" Target="http://www.w3.org/TR/WCAG20/#meaning-other-lang-id" TargetMode="External"/><Relationship Id="rId24" Type="http://schemas.openxmlformats.org/officeDocument/2006/relationships/hyperlink" Target="http://www.w3.org/TR/WCAG20/#visual-audio-contrast-without-color" TargetMode="External"/><Relationship Id="rId68" Type="http://schemas.openxmlformats.org/officeDocument/2006/relationships/hyperlink" Target="http://www.w3.org/TR/WCAG20/#minimize-error-suggestions" TargetMode="External"/><Relationship Id="rId23" Type="http://schemas.openxmlformats.org/officeDocument/2006/relationships/hyperlink" Target="http://www.w3.org/TR/WCAG20/#content-structure-separation-understanding" TargetMode="External"/><Relationship Id="rId67" Type="http://schemas.openxmlformats.org/officeDocument/2006/relationships/hyperlink" Target="http://www.w3.org/TR/WCAG20/#consistent-behavior-consistent-functionality" TargetMode="External"/><Relationship Id="rId60" Type="http://schemas.openxmlformats.org/officeDocument/2006/relationships/hyperlink" Target="http://www.w3.org/TR/WCAG20/#navigation-mechanisms-descriptive" TargetMode="External"/><Relationship Id="rId26" Type="http://schemas.openxmlformats.org/officeDocument/2006/relationships/hyperlink" Target="http://www.w3.org/TR/WCAG20/#keyboard-operation-keyboard-operable" TargetMode="External"/><Relationship Id="rId25" Type="http://schemas.openxmlformats.org/officeDocument/2006/relationships/hyperlink" Target="http://www.w3.org/TR/WCAG20/#visual-audio-contrast-dis-audio" TargetMode="External"/><Relationship Id="rId69" Type="http://schemas.openxmlformats.org/officeDocument/2006/relationships/hyperlink" Target="http://www.w3.org/TR/WCAG20/#minimize-error-reversible" TargetMode="External"/><Relationship Id="rId28" Type="http://schemas.openxmlformats.org/officeDocument/2006/relationships/hyperlink" Target="https://www.w3.org/TR/WCAG21/#character-key-shortcuts" TargetMode="External"/><Relationship Id="rId27" Type="http://schemas.openxmlformats.org/officeDocument/2006/relationships/hyperlink" Target="http://www.w3.org/TR/WCAG20/#keyboard-operation-trapping" TargetMode="External"/><Relationship Id="rId29" Type="http://schemas.openxmlformats.org/officeDocument/2006/relationships/hyperlink" Target="http://www.w3.org/TR/WCAG20/#time-limits-required-behaviors" TargetMode="External"/><Relationship Id="rId51" Type="http://schemas.openxmlformats.org/officeDocument/2006/relationships/hyperlink" Target="https://www.w3.org/TR/WCAG21/#identify-input-purpose" TargetMode="External"/><Relationship Id="rId50" Type="http://schemas.openxmlformats.org/officeDocument/2006/relationships/hyperlink" Target="https://www.w3.org/TR/WCAG21/#orientation" TargetMode="External"/><Relationship Id="rId53" Type="http://schemas.openxmlformats.org/officeDocument/2006/relationships/hyperlink" Target="http://www.w3.org/TR/WCAG20/#visual-audio-contrast-scale" TargetMode="External"/><Relationship Id="rId52" Type="http://schemas.openxmlformats.org/officeDocument/2006/relationships/hyperlink" Target="http://www.w3.org/TR/WCAG20/#visual-audio-contrast-contrast" TargetMode="External"/><Relationship Id="rId11" Type="http://schemas.openxmlformats.org/officeDocument/2006/relationships/hyperlink" Target="https://vanderbiltatnycapt.com/careers/" TargetMode="External"/><Relationship Id="rId55" Type="http://schemas.openxmlformats.org/officeDocument/2006/relationships/hyperlink" Target="https://www.w3.org/TR/WCAG21/#reflow" TargetMode="External"/><Relationship Id="rId10" Type="http://schemas.openxmlformats.org/officeDocument/2006/relationships/hyperlink" Target="https://vanderbiltatnycapt.com/about/" TargetMode="External"/><Relationship Id="rId54" Type="http://schemas.openxmlformats.org/officeDocument/2006/relationships/hyperlink" Target="http://www.w3.org/TR/WCAG20/#visual-audio-contrast-text-presentation" TargetMode="External"/><Relationship Id="rId13" Type="http://schemas.openxmlformats.org/officeDocument/2006/relationships/hyperlink" Target="https://vanderbiltatnycapt.com/get-started/" TargetMode="External"/><Relationship Id="rId57" Type="http://schemas.openxmlformats.org/officeDocument/2006/relationships/hyperlink" Target="https://www.w3.org/TR/WCAG21/#text-spacing" TargetMode="External"/><Relationship Id="rId12" Type="http://schemas.openxmlformats.org/officeDocument/2006/relationships/hyperlink" Target="https://vanderbiltatnycapt.com/schedule-a-meeting" TargetMode="External"/><Relationship Id="rId56" Type="http://schemas.openxmlformats.org/officeDocument/2006/relationships/hyperlink" Target="https://www.w3.org/TR/WCAG21/#non-text-contrast" TargetMode="External"/><Relationship Id="rId15" Type="http://schemas.openxmlformats.org/officeDocument/2006/relationships/hyperlink" Target="https://www.w3.org/TR/WCAG22/" TargetMode="External"/><Relationship Id="rId59" Type="http://schemas.openxmlformats.org/officeDocument/2006/relationships/hyperlink" Target="http://www.w3.org/TR/WCAG20/#navigation-mechanisms-mult-loc" TargetMode="External"/><Relationship Id="rId14" Type="http://schemas.openxmlformats.org/officeDocument/2006/relationships/hyperlink" Target="https://vanderbiltatnycapt.com/resident-portal/" TargetMode="External"/><Relationship Id="rId58" Type="http://schemas.openxmlformats.org/officeDocument/2006/relationships/hyperlink" Target="https://www.w3.org/TR/WCAG21/#content-on-hover-or-focus" TargetMode="External"/><Relationship Id="rId17" Type="http://schemas.openxmlformats.org/officeDocument/2006/relationships/hyperlink" Target="http://www.w3.org/TR/WCAG20/#text-equiv-all" TargetMode="External"/><Relationship Id="rId16" Type="http://schemas.openxmlformats.org/officeDocument/2006/relationships/hyperlink" Target="https://www.w3.org/TR/WCAG20/#conformance-reqs" TargetMode="External"/><Relationship Id="rId19" Type="http://schemas.openxmlformats.org/officeDocument/2006/relationships/hyperlink" Target="http://www.w3.org/TR/WCAG20/#media-equiv-captions" TargetMode="External"/><Relationship Id="rId18" Type="http://schemas.openxmlformats.org/officeDocument/2006/relationships/hyperlink" Target="http://www.w3.org/TR/WCAG20/#media-equiv-av-only-al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